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A2" w:rsidRPr="004116B3" w:rsidRDefault="00E906A2" w:rsidP="00E15A4E">
      <w:pPr>
        <w:pStyle w:val="Tekstpodstawowy"/>
        <w:spacing w:after="360"/>
        <w:jc w:val="center"/>
        <w:rPr>
          <w:rFonts w:ascii="Arial" w:hAnsi="Arial" w:cs="Arial"/>
          <w:b/>
          <w:sz w:val="24"/>
          <w:u w:val="single"/>
        </w:rPr>
      </w:pPr>
      <w:r w:rsidRPr="004116B3">
        <w:rPr>
          <w:rFonts w:ascii="Arial" w:hAnsi="Arial" w:cs="Arial"/>
          <w:b/>
          <w:sz w:val="24"/>
          <w:szCs w:val="24"/>
        </w:rPr>
        <w:t>Wykaz powierzchni przeznaczonych do oddania w najem</w:t>
      </w:r>
    </w:p>
    <w:p w:rsidR="00E906A2" w:rsidRDefault="00E906A2" w:rsidP="00E906A2">
      <w:pPr>
        <w:pStyle w:val="NormalnyWeb"/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4116B3">
        <w:rPr>
          <w:rFonts w:ascii="Arial" w:hAnsi="Arial" w:cs="Arial"/>
          <w:b/>
          <w:sz w:val="24"/>
          <w:u w:val="single"/>
        </w:rPr>
        <w:t>Syrynia ul. Krzyżowa 9</w:t>
      </w:r>
    </w:p>
    <w:p w:rsidR="004116B3" w:rsidRPr="004116B3" w:rsidRDefault="004116B3" w:rsidP="00E906A2">
      <w:pPr>
        <w:pStyle w:val="NormalnyWeb"/>
        <w:spacing w:after="0"/>
        <w:jc w:val="both"/>
        <w:rPr>
          <w:rFonts w:ascii="Arial" w:hAnsi="Arial" w:cs="Arial"/>
          <w:sz w:val="24"/>
        </w:rPr>
      </w:pP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KW 51242, działka 1221/65.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b/>
          <w:sz w:val="24"/>
        </w:rPr>
        <w:t>Powierzchnia do oddania w najem:</w:t>
      </w:r>
    </w:p>
    <w:p w:rsidR="00E906A2" w:rsidRPr="004116B3" w:rsidRDefault="00E906A2" w:rsidP="00E906A2">
      <w:pPr>
        <w:pStyle w:val="NormalnyWeb"/>
        <w:spacing w:after="0"/>
        <w:ind w:left="72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 xml:space="preserve">Piętro: lokal mieszkalny o powierzchni </w:t>
      </w:r>
      <w:r w:rsidRPr="004116B3">
        <w:rPr>
          <w:rFonts w:ascii="Arial" w:hAnsi="Arial" w:cs="Arial"/>
          <w:b/>
          <w:sz w:val="24"/>
        </w:rPr>
        <w:t>77,60 m</w:t>
      </w:r>
      <w:r w:rsidRPr="004116B3">
        <w:rPr>
          <w:rFonts w:ascii="Arial" w:hAnsi="Arial" w:cs="Arial"/>
          <w:b/>
          <w:sz w:val="24"/>
          <w:vertAlign w:val="superscript"/>
        </w:rPr>
        <w:t>2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Budynek podpiwniczony, 3 – kondygnacyjny, 1 – klatkowy w dobrym stanie technicznym wyposażony w instalacje centra</w:t>
      </w:r>
      <w:r w:rsidR="00C87133">
        <w:rPr>
          <w:rFonts w:ascii="Arial" w:hAnsi="Arial" w:cs="Arial"/>
          <w:sz w:val="24"/>
        </w:rPr>
        <w:t xml:space="preserve">lnego ogrzewania, </w:t>
      </w:r>
      <w:proofErr w:type="spellStart"/>
      <w:r w:rsidR="00C87133">
        <w:rPr>
          <w:rFonts w:ascii="Arial" w:hAnsi="Arial" w:cs="Arial"/>
          <w:sz w:val="24"/>
        </w:rPr>
        <w:t>wod</w:t>
      </w:r>
      <w:proofErr w:type="spellEnd"/>
      <w:r w:rsidR="00C87133">
        <w:rPr>
          <w:rFonts w:ascii="Arial" w:hAnsi="Arial" w:cs="Arial"/>
          <w:sz w:val="24"/>
        </w:rPr>
        <w:t>. – kan. I </w:t>
      </w:r>
      <w:r w:rsidRPr="004116B3">
        <w:rPr>
          <w:rFonts w:ascii="Arial" w:hAnsi="Arial" w:cs="Arial"/>
          <w:sz w:val="24"/>
        </w:rPr>
        <w:t>elektryczną.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Lokal przeznaczony jest na cele mieszkaniowe.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Termin zagospodarowania nieruchomości – po podpisaniu umowy.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Cena nieruchomości – nie dotyczy.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Wysokość stawek procentowych opłat z tytułu użytkowania wieczystego – nie dotyczy.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Cena czynszu za 1 m</w:t>
      </w:r>
      <w:r w:rsidRPr="004116B3">
        <w:rPr>
          <w:rFonts w:ascii="Arial" w:hAnsi="Arial" w:cs="Arial"/>
          <w:sz w:val="24"/>
          <w:vertAlign w:val="superscript"/>
        </w:rPr>
        <w:t xml:space="preserve">2 </w:t>
      </w:r>
      <w:r w:rsidRPr="004116B3">
        <w:rPr>
          <w:rFonts w:ascii="Arial" w:hAnsi="Arial" w:cs="Arial"/>
          <w:sz w:val="24"/>
        </w:rPr>
        <w:t>powierzchni do wynajęcia:</w:t>
      </w:r>
    </w:p>
    <w:p w:rsidR="00E906A2" w:rsidRPr="004116B3" w:rsidRDefault="00E906A2" w:rsidP="00E906A2">
      <w:pPr>
        <w:pStyle w:val="NormalnyWeb"/>
        <w:spacing w:after="0"/>
        <w:ind w:left="72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- lokalu mieszkalnego:</w:t>
      </w:r>
    </w:p>
    <w:p w:rsidR="00E906A2" w:rsidRPr="004116B3" w:rsidRDefault="00E906A2" w:rsidP="00E906A2">
      <w:pPr>
        <w:pStyle w:val="NormalnyWeb"/>
        <w:spacing w:after="0"/>
        <w:ind w:left="72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 xml:space="preserve">Od 01.07.2023r. -  wynosi 10,00 zł miesięcznie </w:t>
      </w:r>
    </w:p>
    <w:p w:rsidR="00E906A2" w:rsidRPr="004116B3" w:rsidRDefault="00E906A2" w:rsidP="00E906A2">
      <w:pPr>
        <w:pStyle w:val="NormalnyWeb"/>
        <w:spacing w:after="0"/>
        <w:ind w:left="72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Od 01.07.2024r. – wynosi 12,00 zł miesięcznie</w:t>
      </w:r>
    </w:p>
    <w:p w:rsidR="00E906A2" w:rsidRPr="004116B3" w:rsidRDefault="00E906A2" w:rsidP="00E906A2">
      <w:pPr>
        <w:pStyle w:val="NormalnyWeb"/>
        <w:spacing w:after="0"/>
        <w:ind w:left="72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(cena nie uwzględnia opłat za media, podatków i opłat związanych używaniem nieruchomości)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Termin wnoszenia opłat – po wystawieniu faktury za dany miesiąc.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Lokal przeznaczony do oddania w najem według stosownej Uchwały Zarządu Powiatu Wodzisławskiego.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Pierwszeństwo najmu przysługuje osobom s</w:t>
      </w:r>
      <w:r w:rsidR="00C87133">
        <w:rPr>
          <w:rFonts w:ascii="Arial" w:hAnsi="Arial" w:cs="Arial"/>
          <w:sz w:val="24"/>
        </w:rPr>
        <w:t>pełniającym warunki określone w </w:t>
      </w:r>
      <w:r w:rsidRPr="004116B3">
        <w:rPr>
          <w:rFonts w:ascii="Arial" w:hAnsi="Arial" w:cs="Arial"/>
          <w:sz w:val="24"/>
        </w:rPr>
        <w:t>§2 ust.</w:t>
      </w:r>
      <w:r w:rsidR="00B0256D" w:rsidRPr="004116B3">
        <w:rPr>
          <w:rFonts w:ascii="Arial" w:hAnsi="Arial" w:cs="Arial"/>
          <w:sz w:val="24"/>
        </w:rPr>
        <w:t xml:space="preserve"> 2 i </w:t>
      </w:r>
      <w:r w:rsidRPr="004116B3">
        <w:rPr>
          <w:rFonts w:ascii="Arial" w:hAnsi="Arial" w:cs="Arial"/>
          <w:sz w:val="24"/>
        </w:rPr>
        <w:t>3 załącznika do Uchwały Rady Powiatu Wodzisławskiego nr XV/159/2003 z dnia 29 grudnia 2003r. w sprawie zasad wynajmu lokali mieszkalnych wchodz</w:t>
      </w:r>
      <w:r w:rsidR="00817978">
        <w:rPr>
          <w:rFonts w:ascii="Arial" w:hAnsi="Arial" w:cs="Arial"/>
          <w:sz w:val="24"/>
        </w:rPr>
        <w:t xml:space="preserve">ących </w:t>
      </w:r>
      <w:r w:rsidRPr="004116B3">
        <w:rPr>
          <w:rFonts w:ascii="Arial" w:hAnsi="Arial" w:cs="Arial"/>
          <w:sz w:val="24"/>
        </w:rPr>
        <w:t>w skład mieszkaniowego zasobu Powiatu Wodzisławskiego.</w:t>
      </w:r>
    </w:p>
    <w:p w:rsidR="00E906A2" w:rsidRPr="004116B3" w:rsidRDefault="00E906A2" w:rsidP="00E906A2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Termin do złożenia wniosku przez osoby, którym przysługuje pierwszeństwo w</w:t>
      </w:r>
      <w:r w:rsidR="00C87133">
        <w:rPr>
          <w:rFonts w:ascii="Arial" w:hAnsi="Arial" w:cs="Arial"/>
          <w:sz w:val="24"/>
        </w:rPr>
        <w:t> </w:t>
      </w:r>
      <w:r w:rsidRPr="004116B3">
        <w:rPr>
          <w:rFonts w:ascii="Arial" w:hAnsi="Arial" w:cs="Arial"/>
          <w:sz w:val="24"/>
        </w:rPr>
        <w:t>nabyciu nieruchomości na podstawie art. 34 ust. 1 pkt 1 i 2 – nie dotyczy.</w:t>
      </w:r>
    </w:p>
    <w:p w:rsidR="00E15A4E" w:rsidRDefault="00C87133" w:rsidP="00B3281A">
      <w:pPr>
        <w:pStyle w:val="NormalnyWeb"/>
        <w:spacing w:before="480" w:after="0"/>
        <w:ind w:left="4956"/>
        <w:jc w:val="both"/>
        <w:rPr>
          <w:rFonts w:ascii="Arial" w:hAnsi="Arial" w:cs="Arial"/>
          <w:sz w:val="24"/>
        </w:rPr>
      </w:pPr>
      <w:bookmarkStart w:id="0" w:name="_GoBack"/>
      <w:r w:rsidRPr="004116B3">
        <w:rPr>
          <w:rFonts w:ascii="Arial" w:hAnsi="Arial" w:cs="Arial"/>
          <w:sz w:val="24"/>
        </w:rPr>
        <w:t>Starosta</w:t>
      </w:r>
    </w:p>
    <w:p w:rsidR="00E15A4E" w:rsidRDefault="00E15A4E" w:rsidP="00B3281A">
      <w:pPr>
        <w:pStyle w:val="NormalnyWeb"/>
        <w:spacing w:before="480" w:after="0"/>
        <w:ind w:left="4956"/>
        <w:jc w:val="both"/>
        <w:rPr>
          <w:rFonts w:ascii="Arial" w:hAnsi="Arial" w:cs="Arial"/>
          <w:sz w:val="24"/>
        </w:rPr>
      </w:pPr>
      <w:r w:rsidRPr="00E15A4E">
        <w:rPr>
          <w:rFonts w:ascii="Arial" w:hAnsi="Arial" w:cs="Arial"/>
          <w:i/>
          <w:sz w:val="24"/>
        </w:rPr>
        <w:t>Leszek Bizoń</w:t>
      </w:r>
    </w:p>
    <w:p w:rsidR="00C87133" w:rsidRPr="004116B3" w:rsidRDefault="00C87133" w:rsidP="00B3281A">
      <w:pPr>
        <w:pStyle w:val="NormalnyWeb"/>
        <w:spacing w:before="480" w:after="0"/>
        <w:ind w:left="4956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Wicestarosta</w:t>
      </w:r>
    </w:p>
    <w:p w:rsidR="005618AF" w:rsidRPr="004116B3" w:rsidRDefault="00C87133" w:rsidP="00B3281A">
      <w:pPr>
        <w:pStyle w:val="NormalnyWeb"/>
        <w:spacing w:before="480" w:after="0"/>
        <w:ind w:left="4956"/>
        <w:jc w:val="both"/>
        <w:rPr>
          <w:rFonts w:ascii="Arial" w:hAnsi="Arial" w:cs="Arial"/>
          <w:i/>
          <w:sz w:val="24"/>
        </w:rPr>
      </w:pPr>
      <w:r w:rsidRPr="004116B3">
        <w:rPr>
          <w:rFonts w:ascii="Arial" w:hAnsi="Arial" w:cs="Arial"/>
          <w:i/>
          <w:sz w:val="24"/>
        </w:rPr>
        <w:t>Kornelia Newy</w:t>
      </w:r>
      <w:bookmarkEnd w:id="0"/>
    </w:p>
    <w:sectPr w:rsidR="005618AF" w:rsidRPr="004116B3" w:rsidSect="0056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A2"/>
    <w:rsid w:val="00156206"/>
    <w:rsid w:val="0018497D"/>
    <w:rsid w:val="004116B3"/>
    <w:rsid w:val="005618AF"/>
    <w:rsid w:val="00627F7B"/>
    <w:rsid w:val="00817978"/>
    <w:rsid w:val="00B0256D"/>
    <w:rsid w:val="00B3281A"/>
    <w:rsid w:val="00B534CC"/>
    <w:rsid w:val="00C87133"/>
    <w:rsid w:val="00DD1D62"/>
    <w:rsid w:val="00E15A4E"/>
    <w:rsid w:val="00E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0B532-FD38-4412-B560-6E29444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906A2"/>
    <w:pPr>
      <w:spacing w:after="119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E906A2"/>
    <w:pPr>
      <w:spacing w:after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06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A117-5205-4746-AF4F-F3E0584F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4</cp:revision>
  <cp:lastPrinted>2024-03-26T09:30:00Z</cp:lastPrinted>
  <dcterms:created xsi:type="dcterms:W3CDTF">2024-03-26T09:45:00Z</dcterms:created>
  <dcterms:modified xsi:type="dcterms:W3CDTF">2024-03-26T09:49:00Z</dcterms:modified>
</cp:coreProperties>
</file>